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A2D36" w14:textId="77777777" w:rsidR="00532475" w:rsidRPr="00A84F8D" w:rsidRDefault="00532475" w:rsidP="00896805">
      <w:pPr>
        <w:pStyle w:val="NoSpacing"/>
      </w:pPr>
      <w:r w:rsidRPr="00A84F8D">
        <w:t>Summer Reading Grade 10</w:t>
      </w:r>
      <w:r w:rsidR="00086572">
        <w:tab/>
      </w:r>
      <w:r w:rsidR="00086572">
        <w:tab/>
      </w:r>
      <w:r>
        <w:tab/>
      </w:r>
      <w:r>
        <w:tab/>
      </w:r>
      <w:r>
        <w:tab/>
        <w:t>Name:   _________________________________</w:t>
      </w:r>
    </w:p>
    <w:p w14:paraId="26052D16" w14:textId="77777777" w:rsidR="00086572" w:rsidRDefault="00086572" w:rsidP="00595FC1">
      <w:pPr>
        <w:pStyle w:val="NoSpacing"/>
        <w:rPr>
          <w:sz w:val="20"/>
          <w:szCs w:val="20"/>
        </w:rPr>
      </w:pPr>
    </w:p>
    <w:p w14:paraId="2F9F6EDF" w14:textId="239B2E1E" w:rsidR="00086572" w:rsidRDefault="00086572" w:rsidP="00595FC1">
      <w:pPr>
        <w:pStyle w:val="NoSpacing"/>
      </w:pPr>
      <w:r w:rsidRPr="00CE71A2">
        <w:rPr>
          <w:b/>
        </w:rPr>
        <w:t>DIRECTIONS:</w:t>
      </w:r>
      <w:r w:rsidRPr="00F03CBC">
        <w:t xml:space="preserve">  </w:t>
      </w:r>
      <w:r w:rsidR="0046765B" w:rsidRPr="00F03CBC">
        <w:t xml:space="preserve">Locate your genre, either fiction or nonfiction.  Then, </w:t>
      </w:r>
      <w:r w:rsidR="0009739A">
        <w:t>mark the prompt you selected for your post it notes</w:t>
      </w:r>
      <w:r w:rsidR="0046765B" w:rsidRPr="00F03CBC">
        <w:t xml:space="preserve">.  </w:t>
      </w:r>
      <w:r w:rsidR="0009739A">
        <w:t xml:space="preserve">You will be reviewing your post its to narrow down evidence that best illustrates your prompt.  </w:t>
      </w:r>
      <w:r w:rsidR="00CE71A2" w:rsidRPr="00FA00F3">
        <w:t xml:space="preserve">Construct a </w:t>
      </w:r>
      <w:proofErr w:type="gramStart"/>
      <w:r w:rsidR="00CE71A2" w:rsidRPr="00FA00F3">
        <w:t>thesis, and</w:t>
      </w:r>
      <w:proofErr w:type="gramEnd"/>
      <w:r w:rsidR="00CE71A2" w:rsidRPr="00FA00F3">
        <w:t xml:space="preserve"> fill in the chart to reveal your ability to select</w:t>
      </w:r>
      <w:r w:rsidR="00CE71A2">
        <w:t xml:space="preserve"> </w:t>
      </w:r>
      <w:r w:rsidR="00CE71A2" w:rsidRPr="00CE71A2">
        <w:rPr>
          <w:b/>
        </w:rPr>
        <w:t>TWO</w:t>
      </w:r>
      <w:r w:rsidR="00CE71A2">
        <w:t xml:space="preserve"> pieces of</w:t>
      </w:r>
      <w:r w:rsidR="00CE71A2" w:rsidRPr="00FA00F3">
        <w:t xml:space="preserve"> relevant evidence, contextualize</w:t>
      </w:r>
      <w:r w:rsidR="00CE71A2">
        <w:t xml:space="preserve"> them</w:t>
      </w:r>
      <w:r w:rsidR="00CE71A2" w:rsidRPr="00FA00F3">
        <w:t xml:space="preserve">, and explain how </w:t>
      </w:r>
      <w:r w:rsidR="00CE71A2">
        <w:t>they are</w:t>
      </w:r>
      <w:r w:rsidR="00CE71A2" w:rsidRPr="00FA00F3">
        <w:t xml:space="preserve"> addressing the prompt.  See the model below, and then do your work on the back.  </w:t>
      </w:r>
      <w:r w:rsidR="00CE71A2" w:rsidRPr="00CE71A2">
        <w:rPr>
          <w:i/>
        </w:rPr>
        <w:t>This must be typed and printed for the due date!</w:t>
      </w:r>
    </w:p>
    <w:p w14:paraId="126D3E9A" w14:textId="77777777" w:rsidR="00CE71A2" w:rsidRDefault="00CE71A2" w:rsidP="00595FC1">
      <w:pPr>
        <w:pStyle w:val="NoSpacing"/>
      </w:pPr>
    </w:p>
    <w:p w14:paraId="04074868" w14:textId="77777777" w:rsidR="00532475" w:rsidRDefault="00532475" w:rsidP="00595FC1">
      <w:pPr>
        <w:pStyle w:val="NoSpacing"/>
        <w:rPr>
          <w:b/>
          <w:bCs/>
        </w:rPr>
      </w:pPr>
      <w:r w:rsidRPr="00A84F8D">
        <w:rPr>
          <w:b/>
          <w:bCs/>
        </w:rPr>
        <w:t>PRE-WRITING:</w:t>
      </w:r>
      <w:r w:rsidR="0046765B">
        <w:rPr>
          <w:b/>
          <w:bCs/>
        </w:rPr>
        <w:t xml:space="preserve"> FICTION</w:t>
      </w:r>
      <w:r w:rsidR="0046765B">
        <w:rPr>
          <w:b/>
          <w:bCs/>
        </w:rPr>
        <w:tab/>
      </w:r>
      <w:r w:rsidR="0046765B">
        <w:rPr>
          <w:b/>
          <w:bCs/>
        </w:rPr>
        <w:tab/>
      </w:r>
      <w:r w:rsidR="0046765B">
        <w:rPr>
          <w:b/>
          <w:bCs/>
        </w:rPr>
        <w:tab/>
      </w:r>
      <w:r w:rsidR="0046765B">
        <w:rPr>
          <w:b/>
          <w:bCs/>
        </w:rPr>
        <w:tab/>
      </w:r>
      <w:r w:rsidR="0046765B">
        <w:rPr>
          <w:b/>
          <w:bCs/>
        </w:rPr>
        <w:tab/>
        <w:t xml:space="preserve">       PRE-WRITING:  NONFICTION</w:t>
      </w:r>
    </w:p>
    <w:p w14:paraId="26716293" w14:textId="60DF6746" w:rsidR="0046765B" w:rsidRDefault="0009739A" w:rsidP="00595FC1">
      <w:pPr>
        <w:pStyle w:val="NoSpacing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73C3B8" wp14:editId="0B0B5E5B">
                <wp:simplePos x="0" y="0"/>
                <wp:positionH relativeFrom="column">
                  <wp:posOffset>3388995</wp:posOffset>
                </wp:positionH>
                <wp:positionV relativeFrom="paragraph">
                  <wp:posOffset>23496</wp:posOffset>
                </wp:positionV>
                <wp:extent cx="3400425" cy="247650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26F22" w14:textId="1857FE25" w:rsidR="0009739A" w:rsidRPr="0046765B" w:rsidRDefault="0009739A" w:rsidP="0009739A">
                            <w:pPr>
                              <w:pStyle w:val="NoSpacing"/>
                            </w:pPr>
                            <w:r>
                              <w:t>Put a check mark in the box next to your selection.</w:t>
                            </w:r>
                          </w:p>
                          <w:p w14:paraId="60DE2725" w14:textId="77777777" w:rsidR="0009739A" w:rsidRPr="0046765B" w:rsidRDefault="0009739A" w:rsidP="000973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240" w:lineRule="auto"/>
                              <w:ind w:left="360"/>
                              <w:contextualSpacing/>
                            </w:pPr>
                            <w:r>
                              <w:t>Choose two</w:t>
                            </w:r>
                            <w:r w:rsidRPr="0046765B">
                              <w:t xml:space="preserve"> significant </w:t>
                            </w:r>
                            <w:r w:rsidRPr="00307456">
                              <w:rPr>
                                <w:b/>
                              </w:rPr>
                              <w:t>FACTS/STATS/DETAILS</w:t>
                            </w:r>
                            <w:r>
                              <w:t xml:space="preserve"> that are used in the text and explain their</w:t>
                            </w:r>
                            <w:r w:rsidRPr="0046765B">
                              <w:t xml:space="preserve"> importance and impact to the text.</w:t>
                            </w:r>
                          </w:p>
                          <w:p w14:paraId="45908E55" w14:textId="77777777" w:rsidR="0009739A" w:rsidRDefault="0009739A" w:rsidP="000973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240" w:lineRule="auto"/>
                              <w:ind w:left="360"/>
                              <w:contextualSpacing/>
                            </w:pPr>
                            <w:r w:rsidRPr="0046765B">
                              <w:t xml:space="preserve">Choose one significant instance of the </w:t>
                            </w:r>
                            <w:r w:rsidRPr="00307456">
                              <w:rPr>
                                <w:b/>
                              </w:rPr>
                              <w:t xml:space="preserve">AUTHOR EXPRESSING HIS/HER OPINION </w:t>
                            </w:r>
                            <w:r w:rsidRPr="0046765B">
                              <w:t>about the topic of the text, describe the opinion and explain its importance and impact to the text.</w:t>
                            </w:r>
                          </w:p>
                          <w:p w14:paraId="55B12F31" w14:textId="77777777" w:rsidR="0009739A" w:rsidRDefault="0009739A" w:rsidP="000973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240" w:lineRule="auto"/>
                              <w:ind w:left="360"/>
                              <w:contextualSpacing/>
                            </w:pPr>
                            <w:r>
                              <w:t xml:space="preserve">Address the significance of </w:t>
                            </w:r>
                            <w:r w:rsidRPr="00307456">
                              <w:rPr>
                                <w:b/>
                              </w:rPr>
                              <w:t>TEXT FEATURES</w:t>
                            </w:r>
                            <w:r>
                              <w:t xml:space="preserve"> to the novel.  Give examples of text features and specifically what they accomplish</w:t>
                            </w:r>
                          </w:p>
                          <w:p w14:paraId="096C3C40" w14:textId="77777777" w:rsidR="0009739A" w:rsidRDefault="0009739A" w:rsidP="000973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240" w:lineRule="auto"/>
                              <w:ind w:left="360"/>
                              <w:contextualSpacing/>
                            </w:pPr>
                            <w:r>
                              <w:t xml:space="preserve">What’s the </w:t>
                            </w:r>
                            <w:r w:rsidRPr="00307456">
                              <w:rPr>
                                <w:b/>
                              </w:rPr>
                              <w:t>PURPOSE</w:t>
                            </w:r>
                            <w:r>
                              <w:t xml:space="preserve"> of the novel?  Identify examples/evidence that help reveal why the author wrote it.</w:t>
                            </w:r>
                          </w:p>
                          <w:p w14:paraId="30B48A0F" w14:textId="67AC40C5" w:rsidR="00037719" w:rsidRPr="0009739A" w:rsidRDefault="00037719" w:rsidP="0009739A">
                            <w:pPr>
                              <w:spacing w:line="240" w:lineRule="auto"/>
                              <w:contextualSpacing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3C3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6.85pt;margin-top:1.85pt;width:267.75pt;height:1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">
                <v:textbox>
                  <w:txbxContent>
                    <w:p w14:paraId="23326F22" w14:textId="1857FE25" w:rsidR="0009739A" w:rsidRPr="0046765B" w:rsidRDefault="0009739A" w:rsidP="0009739A">
                      <w:pPr>
                        <w:pStyle w:val="NoSpacing"/>
                      </w:pPr>
                      <w:r>
                        <w:t>Put a check mark in the box next to your selection.</w:t>
                      </w:r>
                    </w:p>
                    <w:p w14:paraId="60DE2725" w14:textId="77777777" w:rsidR="0009739A" w:rsidRPr="0046765B" w:rsidRDefault="0009739A" w:rsidP="0009739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240" w:lineRule="auto"/>
                        <w:ind w:left="360"/>
                        <w:contextualSpacing/>
                      </w:pPr>
                      <w:r>
                        <w:t>Choose two</w:t>
                      </w:r>
                      <w:r w:rsidRPr="0046765B">
                        <w:t xml:space="preserve"> significant </w:t>
                      </w:r>
                      <w:r w:rsidRPr="00307456">
                        <w:rPr>
                          <w:b/>
                        </w:rPr>
                        <w:t>FACTS/STATS/DETAILS</w:t>
                      </w:r>
                      <w:r>
                        <w:t xml:space="preserve"> that are used in the text and explain their</w:t>
                      </w:r>
                      <w:r w:rsidRPr="0046765B">
                        <w:t xml:space="preserve"> importance and impact to the text.</w:t>
                      </w:r>
                    </w:p>
                    <w:p w14:paraId="45908E55" w14:textId="77777777" w:rsidR="0009739A" w:rsidRDefault="0009739A" w:rsidP="0009739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240" w:lineRule="auto"/>
                        <w:ind w:left="360"/>
                        <w:contextualSpacing/>
                      </w:pPr>
                      <w:r w:rsidRPr="0046765B">
                        <w:t xml:space="preserve">Choose one significant instance of the </w:t>
                      </w:r>
                      <w:r w:rsidRPr="00307456">
                        <w:rPr>
                          <w:b/>
                        </w:rPr>
                        <w:t xml:space="preserve">AUTHOR EXPRESSING HIS/HER OPINION </w:t>
                      </w:r>
                      <w:r w:rsidRPr="0046765B">
                        <w:t>about the topic of the text, describe the opinion and explain its importance and impact to the text.</w:t>
                      </w:r>
                    </w:p>
                    <w:p w14:paraId="55B12F31" w14:textId="77777777" w:rsidR="0009739A" w:rsidRDefault="0009739A" w:rsidP="0009739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240" w:lineRule="auto"/>
                        <w:ind w:left="360"/>
                        <w:contextualSpacing/>
                      </w:pPr>
                      <w:r>
                        <w:t xml:space="preserve">Address the significance of </w:t>
                      </w:r>
                      <w:r w:rsidRPr="00307456">
                        <w:rPr>
                          <w:b/>
                        </w:rPr>
                        <w:t>TEXT FEATURES</w:t>
                      </w:r>
                      <w:r>
                        <w:t xml:space="preserve"> to the novel.  Give examples of text features and specifically what they accomplish</w:t>
                      </w:r>
                    </w:p>
                    <w:p w14:paraId="096C3C40" w14:textId="77777777" w:rsidR="0009739A" w:rsidRDefault="0009739A" w:rsidP="0009739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240" w:lineRule="auto"/>
                        <w:ind w:left="360"/>
                        <w:contextualSpacing/>
                      </w:pPr>
                      <w:r>
                        <w:t xml:space="preserve">What’s the </w:t>
                      </w:r>
                      <w:r w:rsidRPr="00307456">
                        <w:rPr>
                          <w:b/>
                        </w:rPr>
                        <w:t>PURPOSE</w:t>
                      </w:r>
                      <w:r>
                        <w:t xml:space="preserve"> of the novel?  Identify examples/evidence that help reveal why the author wrote it.</w:t>
                      </w:r>
                    </w:p>
                    <w:p w14:paraId="30B48A0F" w14:textId="67AC40C5" w:rsidR="00037719" w:rsidRPr="0009739A" w:rsidRDefault="00037719" w:rsidP="0009739A">
                      <w:pPr>
                        <w:spacing w:line="240" w:lineRule="auto"/>
                        <w:contextualSpacing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771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CCC990" wp14:editId="5EB6000F">
                <wp:simplePos x="0" y="0"/>
                <wp:positionH relativeFrom="column">
                  <wp:posOffset>-11430</wp:posOffset>
                </wp:positionH>
                <wp:positionV relativeFrom="paragraph">
                  <wp:posOffset>22860</wp:posOffset>
                </wp:positionV>
                <wp:extent cx="3267075" cy="2400300"/>
                <wp:effectExtent l="0" t="0" r="2857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E1188" w14:textId="076F7AC4" w:rsidR="0009739A" w:rsidRPr="00692E46" w:rsidRDefault="0009739A" w:rsidP="0009739A">
                            <w:pPr>
                              <w:pStyle w:val="NoSpacing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Put </w:t>
                            </w:r>
                            <w:r w:rsidRPr="00692E46">
                              <w:rPr>
                                <w:sz w:val="21"/>
                                <w:szCs w:val="21"/>
                              </w:rPr>
                              <w:t xml:space="preserve">a check mark in the box next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to your selection.</w:t>
                            </w:r>
                          </w:p>
                          <w:p w14:paraId="33335E0E" w14:textId="77777777" w:rsidR="0009739A" w:rsidRPr="00692E46" w:rsidRDefault="0009739A" w:rsidP="0009739A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  <w:r w:rsidRPr="00692E46">
                              <w:rPr>
                                <w:sz w:val="21"/>
                                <w:szCs w:val="21"/>
                              </w:rPr>
                              <w:t xml:space="preserve">What’s the major </w:t>
                            </w:r>
                            <w:r w:rsidRPr="00692E46">
                              <w:rPr>
                                <w:b/>
                                <w:sz w:val="21"/>
                                <w:szCs w:val="21"/>
                              </w:rPr>
                              <w:t>CONFLICT</w:t>
                            </w:r>
                            <w:r w:rsidRPr="00692E46">
                              <w:rPr>
                                <w:sz w:val="21"/>
                                <w:szCs w:val="21"/>
                              </w:rPr>
                              <w:t xml:space="preserve"> (internal or external?) in the novel?  Look, too, for how it is or is not resolved.</w:t>
                            </w:r>
                          </w:p>
                          <w:p w14:paraId="54AC1C25" w14:textId="77777777" w:rsidR="0009739A" w:rsidRPr="00692E46" w:rsidRDefault="0009739A" w:rsidP="0009739A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  <w:r w:rsidRPr="00692E46">
                              <w:rPr>
                                <w:sz w:val="21"/>
                                <w:szCs w:val="21"/>
                              </w:rPr>
                              <w:t xml:space="preserve">Choose one significant character in the novel. Look for evidence of who this character is at the start and who he/she is by the end.  How does the </w:t>
                            </w:r>
                            <w:r w:rsidRPr="00692E46">
                              <w:rPr>
                                <w:b/>
                                <w:sz w:val="21"/>
                                <w:szCs w:val="21"/>
                              </w:rPr>
                              <w:t>CHARACTER CHANGE</w:t>
                            </w:r>
                            <w:r w:rsidRPr="00692E46">
                              <w:rPr>
                                <w:sz w:val="21"/>
                                <w:szCs w:val="21"/>
                              </w:rPr>
                              <w:t xml:space="preserve">? </w:t>
                            </w:r>
                          </w:p>
                          <w:p w14:paraId="69C0A835" w14:textId="77777777" w:rsidR="0009739A" w:rsidRPr="00692E46" w:rsidRDefault="0009739A" w:rsidP="0009739A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  <w:r w:rsidRPr="00692E46">
                              <w:rPr>
                                <w:sz w:val="21"/>
                                <w:szCs w:val="21"/>
                              </w:rPr>
                              <w:t xml:space="preserve">Explain about the </w:t>
                            </w:r>
                            <w:r w:rsidRPr="00692E46">
                              <w:rPr>
                                <w:b/>
                                <w:sz w:val="21"/>
                                <w:szCs w:val="21"/>
                              </w:rPr>
                              <w:t>SETTING</w:t>
                            </w:r>
                            <w:r w:rsidRPr="00692E46">
                              <w:rPr>
                                <w:sz w:val="21"/>
                                <w:szCs w:val="21"/>
                              </w:rPr>
                              <w:t xml:space="preserve"> (time and/or place) and think about how that matters to the section of the story.</w:t>
                            </w:r>
                          </w:p>
                          <w:p w14:paraId="1F01E142" w14:textId="77777777" w:rsidR="0009739A" w:rsidRPr="00C255E1" w:rsidRDefault="0009739A" w:rsidP="0009739A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  <w:r w:rsidRPr="00692E46">
                              <w:rPr>
                                <w:sz w:val="21"/>
                                <w:szCs w:val="21"/>
                              </w:rPr>
                              <w:t xml:space="preserve">What is a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SYMBOL</w:t>
                            </w:r>
                            <w:r w:rsidRPr="00692E46">
                              <w:rPr>
                                <w:sz w:val="21"/>
                                <w:szCs w:val="21"/>
                              </w:rPr>
                              <w:t xml:space="preserve"> in the book?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How/why is that symbol important to the story?</w:t>
                            </w:r>
                          </w:p>
                          <w:p w14:paraId="55778C0A" w14:textId="77777777" w:rsidR="0046765B" w:rsidRDefault="0046765B" w:rsidP="004676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CC990" id="_x0000_s1027" type="#_x0000_t202" style="position:absolute;margin-left:-.9pt;margin-top:1.8pt;width:257.25pt;height:18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">
                <v:textbox>
                  <w:txbxContent>
                    <w:p w14:paraId="473E1188" w14:textId="076F7AC4" w:rsidR="0009739A" w:rsidRPr="00692E46" w:rsidRDefault="0009739A" w:rsidP="0009739A">
                      <w:pPr>
                        <w:pStyle w:val="NoSpacing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Put </w:t>
                      </w:r>
                      <w:r w:rsidRPr="00692E46">
                        <w:rPr>
                          <w:sz w:val="21"/>
                          <w:szCs w:val="21"/>
                        </w:rPr>
                        <w:t xml:space="preserve">a check mark in the box next </w:t>
                      </w:r>
                      <w:r>
                        <w:rPr>
                          <w:sz w:val="21"/>
                          <w:szCs w:val="21"/>
                        </w:rPr>
                        <w:t>to your selection.</w:t>
                      </w:r>
                    </w:p>
                    <w:p w14:paraId="33335E0E" w14:textId="77777777" w:rsidR="0009739A" w:rsidRPr="00692E46" w:rsidRDefault="0009739A" w:rsidP="0009739A">
                      <w:pPr>
                        <w:pStyle w:val="NoSpacing"/>
                        <w:numPr>
                          <w:ilvl w:val="0"/>
                          <w:numId w:val="21"/>
                        </w:numPr>
                        <w:ind w:left="360"/>
                        <w:rPr>
                          <w:sz w:val="21"/>
                          <w:szCs w:val="21"/>
                        </w:rPr>
                      </w:pPr>
                      <w:r w:rsidRPr="00692E46">
                        <w:rPr>
                          <w:sz w:val="21"/>
                          <w:szCs w:val="21"/>
                        </w:rPr>
                        <w:t xml:space="preserve">What’s the major </w:t>
                      </w:r>
                      <w:r w:rsidRPr="00692E46">
                        <w:rPr>
                          <w:b/>
                          <w:sz w:val="21"/>
                          <w:szCs w:val="21"/>
                        </w:rPr>
                        <w:t>CONFLICT</w:t>
                      </w:r>
                      <w:r w:rsidRPr="00692E46">
                        <w:rPr>
                          <w:sz w:val="21"/>
                          <w:szCs w:val="21"/>
                        </w:rPr>
                        <w:t xml:space="preserve"> (internal or external?) in the novel?  Look, too, for how it is or is not resolved.</w:t>
                      </w:r>
                    </w:p>
                    <w:p w14:paraId="54AC1C25" w14:textId="77777777" w:rsidR="0009739A" w:rsidRPr="00692E46" w:rsidRDefault="0009739A" w:rsidP="0009739A">
                      <w:pPr>
                        <w:pStyle w:val="NoSpacing"/>
                        <w:numPr>
                          <w:ilvl w:val="0"/>
                          <w:numId w:val="21"/>
                        </w:numPr>
                        <w:ind w:left="360"/>
                        <w:rPr>
                          <w:sz w:val="21"/>
                          <w:szCs w:val="21"/>
                        </w:rPr>
                      </w:pPr>
                      <w:r w:rsidRPr="00692E46">
                        <w:rPr>
                          <w:sz w:val="21"/>
                          <w:szCs w:val="21"/>
                        </w:rPr>
                        <w:t xml:space="preserve">Choose one significant character in the novel. Look for evidence of who this character is at the start and who he/she is by the end.  How does the </w:t>
                      </w:r>
                      <w:r w:rsidRPr="00692E46">
                        <w:rPr>
                          <w:b/>
                          <w:sz w:val="21"/>
                          <w:szCs w:val="21"/>
                        </w:rPr>
                        <w:t>CHARACTER CHANGE</w:t>
                      </w:r>
                      <w:r w:rsidRPr="00692E46">
                        <w:rPr>
                          <w:sz w:val="21"/>
                          <w:szCs w:val="21"/>
                        </w:rPr>
                        <w:t xml:space="preserve">? </w:t>
                      </w:r>
                    </w:p>
                    <w:p w14:paraId="69C0A835" w14:textId="77777777" w:rsidR="0009739A" w:rsidRPr="00692E46" w:rsidRDefault="0009739A" w:rsidP="0009739A">
                      <w:pPr>
                        <w:pStyle w:val="NoSpacing"/>
                        <w:numPr>
                          <w:ilvl w:val="0"/>
                          <w:numId w:val="21"/>
                        </w:numPr>
                        <w:ind w:left="360"/>
                        <w:rPr>
                          <w:sz w:val="21"/>
                          <w:szCs w:val="21"/>
                        </w:rPr>
                      </w:pPr>
                      <w:r w:rsidRPr="00692E46">
                        <w:rPr>
                          <w:sz w:val="21"/>
                          <w:szCs w:val="21"/>
                        </w:rPr>
                        <w:t xml:space="preserve">Explain about the </w:t>
                      </w:r>
                      <w:r w:rsidRPr="00692E46">
                        <w:rPr>
                          <w:b/>
                          <w:sz w:val="21"/>
                          <w:szCs w:val="21"/>
                        </w:rPr>
                        <w:t>SETTING</w:t>
                      </w:r>
                      <w:r w:rsidRPr="00692E46">
                        <w:rPr>
                          <w:sz w:val="21"/>
                          <w:szCs w:val="21"/>
                        </w:rPr>
                        <w:t xml:space="preserve"> (time and/or place) and think about how that matters to the section of the story.</w:t>
                      </w:r>
                    </w:p>
                    <w:p w14:paraId="1F01E142" w14:textId="77777777" w:rsidR="0009739A" w:rsidRPr="00C255E1" w:rsidRDefault="0009739A" w:rsidP="0009739A">
                      <w:pPr>
                        <w:pStyle w:val="NoSpacing"/>
                        <w:numPr>
                          <w:ilvl w:val="0"/>
                          <w:numId w:val="21"/>
                        </w:numPr>
                        <w:ind w:left="360"/>
                        <w:rPr>
                          <w:sz w:val="21"/>
                          <w:szCs w:val="21"/>
                        </w:rPr>
                      </w:pPr>
                      <w:r w:rsidRPr="00692E46">
                        <w:rPr>
                          <w:sz w:val="21"/>
                          <w:szCs w:val="21"/>
                        </w:rPr>
                        <w:t xml:space="preserve">What is a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SYMBOL</w:t>
                      </w:r>
                      <w:r w:rsidRPr="00692E46">
                        <w:rPr>
                          <w:sz w:val="21"/>
                          <w:szCs w:val="21"/>
                        </w:rPr>
                        <w:t xml:space="preserve"> in the book?  </w:t>
                      </w:r>
                      <w:r>
                        <w:rPr>
                          <w:sz w:val="21"/>
                          <w:szCs w:val="21"/>
                        </w:rPr>
                        <w:t>How/why is that symbol important to the story?</w:t>
                      </w:r>
                    </w:p>
                    <w:p w14:paraId="55778C0A" w14:textId="77777777" w:rsidR="0046765B" w:rsidRDefault="0046765B" w:rsidP="0046765B"/>
                  </w:txbxContent>
                </v:textbox>
              </v:shape>
            </w:pict>
          </mc:Fallback>
        </mc:AlternateContent>
      </w:r>
    </w:p>
    <w:p w14:paraId="66DF5BFF" w14:textId="77777777" w:rsidR="0046765B" w:rsidRDefault="0046765B" w:rsidP="00595FC1">
      <w:pPr>
        <w:pStyle w:val="NoSpacing"/>
        <w:rPr>
          <w:b/>
          <w:bCs/>
        </w:rPr>
      </w:pPr>
    </w:p>
    <w:p w14:paraId="21D92120" w14:textId="77777777" w:rsidR="0046765B" w:rsidRDefault="0046765B" w:rsidP="00595FC1">
      <w:pPr>
        <w:pStyle w:val="NoSpacing"/>
        <w:rPr>
          <w:b/>
          <w:bCs/>
        </w:rPr>
      </w:pPr>
    </w:p>
    <w:p w14:paraId="21D89A26" w14:textId="77777777" w:rsidR="0046765B" w:rsidRDefault="0046765B" w:rsidP="00595FC1">
      <w:pPr>
        <w:pStyle w:val="NoSpacing"/>
        <w:rPr>
          <w:b/>
          <w:bCs/>
        </w:rPr>
      </w:pPr>
    </w:p>
    <w:p w14:paraId="0D9E6F43" w14:textId="77777777" w:rsidR="0046765B" w:rsidRDefault="0046765B" w:rsidP="00595FC1">
      <w:pPr>
        <w:pStyle w:val="NoSpacing"/>
        <w:rPr>
          <w:b/>
          <w:bCs/>
        </w:rPr>
      </w:pPr>
    </w:p>
    <w:p w14:paraId="121F0D72" w14:textId="77777777" w:rsidR="0046765B" w:rsidRDefault="0046765B" w:rsidP="00595FC1">
      <w:pPr>
        <w:pStyle w:val="NoSpacing"/>
        <w:rPr>
          <w:b/>
          <w:bCs/>
        </w:rPr>
      </w:pPr>
    </w:p>
    <w:p w14:paraId="4C53996B" w14:textId="77777777" w:rsidR="0046765B" w:rsidRDefault="0046765B" w:rsidP="00595FC1">
      <w:pPr>
        <w:pStyle w:val="NoSpacing"/>
        <w:rPr>
          <w:b/>
          <w:bCs/>
        </w:rPr>
      </w:pPr>
    </w:p>
    <w:p w14:paraId="3E3170E4" w14:textId="77777777" w:rsidR="0046765B" w:rsidRDefault="0046765B" w:rsidP="00595FC1">
      <w:pPr>
        <w:pStyle w:val="NoSpacing"/>
        <w:rPr>
          <w:b/>
          <w:bCs/>
        </w:rPr>
      </w:pPr>
    </w:p>
    <w:p w14:paraId="09C4BE90" w14:textId="77777777" w:rsidR="0046765B" w:rsidRDefault="0046765B" w:rsidP="00595FC1">
      <w:pPr>
        <w:pStyle w:val="NoSpacing"/>
        <w:rPr>
          <w:b/>
          <w:bCs/>
        </w:rPr>
      </w:pPr>
    </w:p>
    <w:p w14:paraId="5BCF44B8" w14:textId="77777777" w:rsidR="0046765B" w:rsidRDefault="0046765B" w:rsidP="00595FC1">
      <w:pPr>
        <w:pStyle w:val="NoSpacing"/>
        <w:rPr>
          <w:b/>
          <w:bCs/>
        </w:rPr>
      </w:pPr>
    </w:p>
    <w:p w14:paraId="398C3FB4" w14:textId="77777777" w:rsidR="0046765B" w:rsidRDefault="0046765B" w:rsidP="00595FC1">
      <w:pPr>
        <w:pStyle w:val="NoSpacing"/>
        <w:rPr>
          <w:b/>
          <w:bCs/>
        </w:rPr>
      </w:pPr>
    </w:p>
    <w:p w14:paraId="5474B5B4" w14:textId="77777777" w:rsidR="0046765B" w:rsidRDefault="0046765B" w:rsidP="00595FC1">
      <w:pPr>
        <w:pStyle w:val="NoSpacing"/>
        <w:rPr>
          <w:b/>
          <w:bCs/>
        </w:rPr>
      </w:pPr>
    </w:p>
    <w:p w14:paraId="1C6BA803" w14:textId="77777777" w:rsidR="0046765B" w:rsidRDefault="0046765B" w:rsidP="00595FC1">
      <w:pPr>
        <w:pStyle w:val="NoSpacing"/>
        <w:rPr>
          <w:b/>
          <w:bCs/>
        </w:rPr>
      </w:pPr>
    </w:p>
    <w:p w14:paraId="69194AF6" w14:textId="77777777" w:rsidR="0046765B" w:rsidRDefault="0046765B" w:rsidP="00595FC1">
      <w:pPr>
        <w:pStyle w:val="NoSpacing"/>
        <w:rPr>
          <w:b/>
          <w:bCs/>
        </w:rPr>
      </w:pPr>
    </w:p>
    <w:p w14:paraId="0A5DB156" w14:textId="77777777" w:rsidR="00532475" w:rsidRDefault="00532475" w:rsidP="00896805">
      <w:pPr>
        <w:pStyle w:val="NoSpacing"/>
        <w:rPr>
          <w:sz w:val="20"/>
          <w:szCs w:val="20"/>
        </w:rPr>
      </w:pPr>
    </w:p>
    <w:p w14:paraId="4768EE48" w14:textId="77777777" w:rsidR="00532475" w:rsidRDefault="00532475" w:rsidP="00896805">
      <w:pPr>
        <w:pStyle w:val="NoSpacing"/>
        <w:rPr>
          <w:sz w:val="20"/>
          <w:szCs w:val="20"/>
        </w:rPr>
      </w:pPr>
    </w:p>
    <w:p w14:paraId="4ED19AC9" w14:textId="77777777" w:rsidR="00FA00F3" w:rsidRDefault="00FA00F3" w:rsidP="00896805">
      <w:pPr>
        <w:pStyle w:val="NoSpacing"/>
        <w:rPr>
          <w:b/>
        </w:rPr>
      </w:pPr>
    </w:p>
    <w:p w14:paraId="5A2BDEF2" w14:textId="77777777" w:rsidR="00532475" w:rsidRPr="00CE71A2" w:rsidRDefault="00FA00F3" w:rsidP="00896805">
      <w:pPr>
        <w:pStyle w:val="NoSpacing"/>
        <w:rPr>
          <w:b/>
          <w:u w:val="single"/>
        </w:rPr>
      </w:pPr>
      <w:r w:rsidRPr="00FA00F3">
        <w:rPr>
          <w:b/>
          <w:u w:val="single"/>
        </w:rPr>
        <w:t>MODEL</w:t>
      </w:r>
      <w:r w:rsidR="00CE71A2">
        <w:rPr>
          <w:b/>
          <w:u w:val="single"/>
        </w:rPr>
        <w:t xml:space="preserve"> </w:t>
      </w:r>
      <w:r w:rsidR="005454D0" w:rsidRPr="00CE71A2">
        <w:rPr>
          <w:b/>
          <w:u w:val="single"/>
        </w:rPr>
        <w:t>THESIS</w:t>
      </w:r>
    </w:p>
    <w:p w14:paraId="6014C028" w14:textId="77777777" w:rsidR="00FA00F3" w:rsidRDefault="00FA00F3" w:rsidP="00896805">
      <w:pPr>
        <w:pStyle w:val="NoSpacing"/>
        <w:rPr>
          <w:u w:val="single"/>
        </w:rPr>
      </w:pPr>
    </w:p>
    <w:p w14:paraId="171C9AFF" w14:textId="77777777" w:rsidR="005454D0" w:rsidRPr="00CE71A2" w:rsidRDefault="005454D0" w:rsidP="00CE71A2">
      <w:pPr>
        <w:pStyle w:val="NoSpacing"/>
        <w:numPr>
          <w:ilvl w:val="0"/>
          <w:numId w:val="23"/>
        </w:numPr>
        <w:ind w:left="360"/>
      </w:pPr>
      <w:r w:rsidRPr="00CE71A2">
        <w:rPr>
          <w:u w:val="single"/>
        </w:rPr>
        <w:t>MODEL</w:t>
      </w:r>
      <w:r w:rsidR="00FA00F3" w:rsidRPr="00CE71A2">
        <w:rPr>
          <w:u w:val="single"/>
        </w:rPr>
        <w:t xml:space="preserve"> THESIS</w:t>
      </w:r>
      <w:r w:rsidRPr="00CE71A2">
        <w:t>: CHARACTER</w:t>
      </w:r>
      <w:r w:rsidR="00FA00F3" w:rsidRPr="00CE71A2">
        <w:t xml:space="preserve">IZATION:  </w:t>
      </w:r>
      <w:r w:rsidR="00FA00F3" w:rsidRPr="00CE71A2">
        <w:rPr>
          <w:rFonts w:asciiTheme="minorHAnsi" w:hAnsiTheme="minorHAnsi" w:cstheme="minorHAnsi"/>
          <w:color w:val="000000"/>
        </w:rPr>
        <w:t xml:space="preserve">In his novel </w:t>
      </w:r>
      <w:r w:rsidR="00FA00F3" w:rsidRPr="00CE71A2">
        <w:rPr>
          <w:rFonts w:asciiTheme="minorHAnsi" w:hAnsiTheme="minorHAnsi" w:cstheme="minorHAnsi"/>
          <w:b/>
          <w:i/>
          <w:color w:val="FF0000"/>
        </w:rPr>
        <w:t>Dracula</w:t>
      </w:r>
      <w:r w:rsidR="00FA00F3" w:rsidRPr="00CE71A2">
        <w:rPr>
          <w:rFonts w:asciiTheme="minorHAnsi" w:hAnsiTheme="minorHAnsi" w:cstheme="minorHAnsi"/>
          <w:color w:val="FF0000"/>
        </w:rPr>
        <w:t xml:space="preserve"> </w:t>
      </w:r>
      <w:r w:rsidR="00FA00F3" w:rsidRPr="00CE71A2">
        <w:rPr>
          <w:rFonts w:asciiTheme="minorHAnsi" w:hAnsiTheme="minorHAnsi" w:cstheme="minorHAnsi"/>
          <w:b/>
          <w:color w:val="7030A0"/>
        </w:rPr>
        <w:t>Bram Stoker</w:t>
      </w:r>
      <w:r w:rsidR="00FA00F3" w:rsidRPr="00CE71A2">
        <w:rPr>
          <w:rFonts w:asciiTheme="minorHAnsi" w:hAnsiTheme="minorHAnsi" w:cstheme="minorHAnsi"/>
          <w:color w:val="7030A0"/>
        </w:rPr>
        <w:t xml:space="preserve"> </w:t>
      </w:r>
      <w:r w:rsidR="00FA00F3" w:rsidRPr="00CE71A2">
        <w:rPr>
          <w:rFonts w:asciiTheme="minorHAnsi" w:hAnsiTheme="minorHAnsi" w:cstheme="minorHAnsi"/>
          <w:b/>
          <w:color w:val="0070C0"/>
        </w:rPr>
        <w:t xml:space="preserve">creates the vampire Dracula through </w:t>
      </w:r>
      <w:r w:rsidR="00CE71A2" w:rsidRPr="00CE71A2">
        <w:rPr>
          <w:rFonts w:asciiTheme="minorHAnsi" w:hAnsiTheme="minorHAnsi" w:cstheme="minorHAnsi"/>
          <w:b/>
          <w:color w:val="0070C0"/>
        </w:rPr>
        <w:t>the c</w:t>
      </w:r>
      <w:r w:rsidR="00FA00F3" w:rsidRPr="00CE71A2">
        <w:rPr>
          <w:rFonts w:asciiTheme="minorHAnsi" w:hAnsiTheme="minorHAnsi" w:cstheme="minorHAnsi"/>
          <w:b/>
          <w:color w:val="0070C0"/>
        </w:rPr>
        <w:t>haracterization</w:t>
      </w:r>
      <w:r w:rsidR="00CE71A2" w:rsidRPr="00CE71A2">
        <w:rPr>
          <w:rFonts w:asciiTheme="minorHAnsi" w:hAnsiTheme="minorHAnsi" w:cstheme="minorHAnsi"/>
          <w:b/>
          <w:color w:val="0070C0"/>
        </w:rPr>
        <w:t xml:space="preserve"> method</w:t>
      </w:r>
      <w:r w:rsidR="00CE71A2" w:rsidRPr="00CE71A2">
        <w:rPr>
          <w:rFonts w:asciiTheme="minorHAnsi" w:hAnsiTheme="minorHAnsi" w:cstheme="minorHAnsi"/>
          <w:color w:val="0070C0"/>
        </w:rPr>
        <w:t xml:space="preserve"> </w:t>
      </w:r>
      <w:r w:rsidR="00CE71A2" w:rsidRPr="00CE71A2">
        <w:rPr>
          <w:rFonts w:asciiTheme="minorHAnsi" w:hAnsiTheme="minorHAnsi" w:cstheme="minorHAnsi"/>
          <w:color w:val="000000"/>
        </w:rPr>
        <w:t xml:space="preserve">of </w:t>
      </w:r>
      <w:r w:rsidR="00CE71A2" w:rsidRPr="00CE71A2">
        <w:rPr>
          <w:rFonts w:asciiTheme="minorHAnsi" w:hAnsiTheme="minorHAnsi" w:cstheme="minorHAnsi"/>
          <w:b/>
          <w:color w:val="00B050"/>
        </w:rPr>
        <w:t>physical description</w:t>
      </w:r>
      <w:r w:rsidR="00FA00F3" w:rsidRPr="00CE71A2">
        <w:rPr>
          <w:rFonts w:asciiTheme="minorHAnsi" w:hAnsiTheme="minorHAnsi" w:cstheme="minorHAnsi"/>
          <w:color w:val="000000"/>
        </w:rPr>
        <w:t>. (NOTE that this is a sampl</w:t>
      </w:r>
      <w:r w:rsidR="00CE71A2" w:rsidRPr="00CE71A2">
        <w:rPr>
          <w:rFonts w:asciiTheme="minorHAnsi" w:hAnsiTheme="minorHAnsi" w:cstheme="minorHAnsi"/>
          <w:color w:val="000000"/>
        </w:rPr>
        <w:t>e based on a prompt about how the author employs a specific method of characterization to develop his/her literary figure</w:t>
      </w:r>
      <w:r w:rsidR="00FA00F3" w:rsidRPr="00CE71A2">
        <w:rPr>
          <w:rFonts w:asciiTheme="minorHAnsi" w:hAnsiTheme="minorHAnsi" w:cstheme="minorHAnsi"/>
          <w:color w:val="000000"/>
        </w:rPr>
        <w:t>.)</w:t>
      </w:r>
    </w:p>
    <w:p w14:paraId="3F72E1A8" w14:textId="77777777" w:rsidR="005454D0" w:rsidRPr="00CE71A2" w:rsidRDefault="005454D0" w:rsidP="00896805">
      <w:pPr>
        <w:pStyle w:val="NoSpacing"/>
      </w:pPr>
    </w:p>
    <w:p w14:paraId="3547CCA3" w14:textId="7589D1C7" w:rsidR="00CE71A2" w:rsidRPr="00CE71A2" w:rsidRDefault="00CE71A2" w:rsidP="00CE71A2">
      <w:pPr>
        <w:pStyle w:val="NoSpacing"/>
        <w:numPr>
          <w:ilvl w:val="0"/>
          <w:numId w:val="23"/>
        </w:numPr>
        <w:ind w:left="360"/>
      </w:pPr>
      <w:r w:rsidRPr="00CE71A2">
        <w:t>Note what the thesis does (that you will also need to do</w:t>
      </w:r>
      <w:r w:rsidR="0009739A">
        <w:t xml:space="preserve">—and you must color code </w:t>
      </w:r>
      <w:proofErr w:type="gramStart"/>
      <w:r w:rsidR="0009739A">
        <w:t xml:space="preserve">yours. </w:t>
      </w:r>
      <w:proofErr w:type="gramEnd"/>
      <w:r w:rsidR="0009739A">
        <w:t>Do it with crayon if you don’t have a color printer</w:t>
      </w:r>
      <w:r w:rsidRPr="00CE71A2">
        <w:t>)</w:t>
      </w:r>
      <w:r w:rsidR="0009739A">
        <w:t>.</w:t>
      </w:r>
    </w:p>
    <w:p w14:paraId="1E82648E" w14:textId="77777777" w:rsidR="00CE71A2" w:rsidRPr="00CE71A2" w:rsidRDefault="00CE71A2" w:rsidP="00CE71A2">
      <w:pPr>
        <w:pStyle w:val="NoSpacing"/>
        <w:numPr>
          <w:ilvl w:val="0"/>
          <w:numId w:val="22"/>
        </w:numPr>
        <w:rPr>
          <w:color w:val="0070C0"/>
        </w:rPr>
      </w:pPr>
      <w:r w:rsidRPr="00CE71A2">
        <w:rPr>
          <w:color w:val="0070C0"/>
        </w:rPr>
        <w:t>Addresses the prompt</w:t>
      </w:r>
    </w:p>
    <w:p w14:paraId="0B585F2D" w14:textId="77777777" w:rsidR="00CE71A2" w:rsidRPr="00CE71A2" w:rsidRDefault="00CE71A2" w:rsidP="00CE71A2">
      <w:pPr>
        <w:pStyle w:val="NoSpacing"/>
        <w:numPr>
          <w:ilvl w:val="0"/>
          <w:numId w:val="22"/>
        </w:numPr>
        <w:rPr>
          <w:color w:val="00B050"/>
        </w:rPr>
      </w:pPr>
      <w:r w:rsidRPr="00CE71A2">
        <w:rPr>
          <w:color w:val="00B050"/>
        </w:rPr>
        <w:t>Previews the main idea</w:t>
      </w:r>
    </w:p>
    <w:p w14:paraId="5847EEAE" w14:textId="77777777" w:rsidR="00CE71A2" w:rsidRPr="00CE71A2" w:rsidRDefault="00CE71A2" w:rsidP="00CE71A2">
      <w:pPr>
        <w:pStyle w:val="NoSpacing"/>
        <w:numPr>
          <w:ilvl w:val="0"/>
          <w:numId w:val="22"/>
        </w:numPr>
        <w:rPr>
          <w:color w:val="FF0000"/>
        </w:rPr>
      </w:pPr>
      <w:r w:rsidRPr="00CE71A2">
        <w:rPr>
          <w:color w:val="FF0000"/>
        </w:rPr>
        <w:t xml:space="preserve">Notes the book </w:t>
      </w:r>
      <w:bookmarkStart w:id="0" w:name="_GoBack"/>
      <w:r w:rsidRPr="00B16D49">
        <w:rPr>
          <w:color w:val="7030A0"/>
        </w:rPr>
        <w:t>and</w:t>
      </w:r>
      <w:bookmarkEnd w:id="0"/>
      <w:r w:rsidRPr="00CE71A2">
        <w:rPr>
          <w:color w:val="FF0000"/>
        </w:rPr>
        <w:t xml:space="preserve"> </w:t>
      </w:r>
      <w:r w:rsidRPr="00CE71A2">
        <w:rPr>
          <w:color w:val="7030A0"/>
        </w:rPr>
        <w:t>author</w:t>
      </w:r>
    </w:p>
    <w:p w14:paraId="5A9C5EED" w14:textId="77777777" w:rsidR="00CE71A2" w:rsidRDefault="00CE71A2" w:rsidP="00896805">
      <w:pPr>
        <w:pStyle w:val="NoSpacing"/>
      </w:pPr>
    </w:p>
    <w:p w14:paraId="3BF2A282" w14:textId="77777777" w:rsidR="00FA00F3" w:rsidRPr="00FA00F3" w:rsidRDefault="00FA00F3" w:rsidP="00896805">
      <w:pPr>
        <w:pStyle w:val="NoSpacing"/>
        <w:rPr>
          <w:b/>
        </w:rPr>
      </w:pPr>
      <w:r>
        <w:rPr>
          <w:b/>
        </w:rPr>
        <w:t xml:space="preserve">MODEL </w:t>
      </w:r>
      <w:r w:rsidRPr="00FA00F3">
        <w:rPr>
          <w:b/>
        </w:rPr>
        <w:t>EVIDENCE</w:t>
      </w:r>
      <w:r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4062"/>
        <w:gridCol w:w="3480"/>
      </w:tblGrid>
      <w:tr w:rsidR="005454D0" w:rsidRPr="005454D0" w14:paraId="2ABED430" w14:textId="77777777" w:rsidTr="00FA00F3">
        <w:tc>
          <w:tcPr>
            <w:tcW w:w="2898" w:type="dxa"/>
          </w:tcPr>
          <w:p w14:paraId="66512B18" w14:textId="77777777" w:rsidR="005454D0" w:rsidRPr="005454D0" w:rsidRDefault="00713AF3" w:rsidP="00896805">
            <w:pPr>
              <w:pStyle w:val="NoSpacing"/>
            </w:pPr>
            <w:r w:rsidRPr="005454D0">
              <w:t>CONTEXT</w:t>
            </w:r>
            <w:r w:rsidR="005454D0" w:rsidRPr="005454D0">
              <w:t xml:space="preserve"> (what’s happening in the book as the evidence appears?</w:t>
            </w:r>
          </w:p>
        </w:tc>
        <w:tc>
          <w:tcPr>
            <w:tcW w:w="4062" w:type="dxa"/>
          </w:tcPr>
          <w:p w14:paraId="52EF17B3" w14:textId="77777777" w:rsidR="005454D0" w:rsidRPr="005454D0" w:rsidRDefault="005454D0" w:rsidP="00896805">
            <w:pPr>
              <w:pStyle w:val="NoSpacing"/>
            </w:pPr>
            <w:r w:rsidRPr="005454D0">
              <w:t>EVIDENCE (remember to cite!)</w:t>
            </w:r>
          </w:p>
        </w:tc>
        <w:tc>
          <w:tcPr>
            <w:tcW w:w="3480" w:type="dxa"/>
          </w:tcPr>
          <w:p w14:paraId="396D2204" w14:textId="77777777" w:rsidR="005454D0" w:rsidRPr="005454D0" w:rsidRDefault="005454D0" w:rsidP="00896805">
            <w:pPr>
              <w:pStyle w:val="NoSpacing"/>
            </w:pPr>
            <w:r w:rsidRPr="005454D0">
              <w:t>EXPLANATION (how does evidence illustrate the prompt?)</w:t>
            </w:r>
          </w:p>
        </w:tc>
      </w:tr>
      <w:tr w:rsidR="005454D0" w:rsidRPr="005454D0" w14:paraId="15C38CB9" w14:textId="77777777" w:rsidTr="00FA00F3">
        <w:tc>
          <w:tcPr>
            <w:tcW w:w="2898" w:type="dxa"/>
          </w:tcPr>
          <w:p w14:paraId="75DEFC04" w14:textId="77777777" w:rsidR="00FA00F3" w:rsidRDefault="00FA00F3" w:rsidP="00896805">
            <w:pPr>
              <w:pStyle w:val="NoSpacing"/>
            </w:pPr>
            <w:r>
              <w:t>Jonathan Harker first meets Count Dracula in Transylvania and notices the eerie appearance of his host.</w:t>
            </w:r>
          </w:p>
          <w:p w14:paraId="067729B5" w14:textId="77777777" w:rsidR="005454D0" w:rsidRPr="005454D0" w:rsidRDefault="005454D0" w:rsidP="00896805">
            <w:pPr>
              <w:pStyle w:val="NoSpacing"/>
            </w:pPr>
          </w:p>
        </w:tc>
        <w:tc>
          <w:tcPr>
            <w:tcW w:w="4062" w:type="dxa"/>
          </w:tcPr>
          <w:p w14:paraId="2487A8CC" w14:textId="77777777" w:rsidR="005454D0" w:rsidRPr="005454D0" w:rsidRDefault="00FA00F3" w:rsidP="00896805">
            <w:pPr>
              <w:pStyle w:val="NoSpacing"/>
            </w:pPr>
            <w:r w:rsidRPr="00ED61BA">
              <w:rPr>
                <w:rFonts w:asciiTheme="minorHAnsi" w:hAnsiTheme="minorHAnsi" w:cstheme="minorHAnsi"/>
              </w:rPr>
              <w:t>“His eyebrows were very massive, almost meeting over the nose, and with bushy hair that seemed to curl in its own profusion.  The mouth, so far as I could see it under the heavy moustache, was fixed and rather cruel-looking, with peculiarly sharp white teeth; these protruded over the lips…For the rest, his ears were pale and the tops extremely pointed; the chin was broad and strong, and the cheeks firm tough thin” (Stoker 47-48). </w:t>
            </w:r>
          </w:p>
        </w:tc>
        <w:tc>
          <w:tcPr>
            <w:tcW w:w="3480" w:type="dxa"/>
          </w:tcPr>
          <w:p w14:paraId="03635BC0" w14:textId="77777777" w:rsidR="005454D0" w:rsidRPr="005454D0" w:rsidRDefault="00FA00F3" w:rsidP="00896805">
            <w:pPr>
              <w:pStyle w:val="NoSpacing"/>
            </w:pPr>
            <w:r>
              <w:t>By emphasizing such angular and exaggerated features, Stoker creates a foreboding figure.  The reader understand</w:t>
            </w:r>
            <w:r w:rsidR="00CE71A2">
              <w:t>s</w:t>
            </w:r>
            <w:r>
              <w:t xml:space="preserve"> that Harker is most likely in danger and will suffer the menace of the Count.</w:t>
            </w:r>
          </w:p>
        </w:tc>
      </w:tr>
    </w:tbl>
    <w:p w14:paraId="09FA62FC" w14:textId="17459235" w:rsidR="00532475" w:rsidRPr="00CE71A2" w:rsidRDefault="00CE71A2" w:rsidP="00896805">
      <w:pPr>
        <w:pStyle w:val="NoSpacing"/>
        <w:rPr>
          <w:b/>
        </w:rPr>
      </w:pPr>
      <w:r w:rsidRPr="00CE71A2">
        <w:rPr>
          <w:b/>
        </w:rPr>
        <w:lastRenderedPageBreak/>
        <w:t>YOUR THESIS:</w:t>
      </w:r>
      <w:r w:rsidR="0009739A">
        <w:rPr>
          <w:b/>
        </w:rPr>
        <w:t xml:space="preserve"> (Remember to color code the parts, as was done in the model.)</w:t>
      </w:r>
    </w:p>
    <w:p w14:paraId="65B425DA" w14:textId="77777777" w:rsidR="00CE71A2" w:rsidRDefault="00CE71A2" w:rsidP="00896805">
      <w:pPr>
        <w:pStyle w:val="NoSpacing"/>
      </w:pPr>
    </w:p>
    <w:p w14:paraId="4B1D00E6" w14:textId="77777777" w:rsidR="00CE71A2" w:rsidRDefault="00CE71A2" w:rsidP="00896805">
      <w:pPr>
        <w:pStyle w:val="NoSpacing"/>
      </w:pPr>
    </w:p>
    <w:p w14:paraId="32B85631" w14:textId="77777777" w:rsidR="00CE71A2" w:rsidRDefault="00CE71A2" w:rsidP="00896805">
      <w:pPr>
        <w:pStyle w:val="NoSpacing"/>
      </w:pPr>
    </w:p>
    <w:p w14:paraId="64CF5916" w14:textId="77777777" w:rsidR="00CE71A2" w:rsidRDefault="00CE71A2" w:rsidP="00896805">
      <w:pPr>
        <w:pStyle w:val="NoSpacing"/>
      </w:pPr>
    </w:p>
    <w:p w14:paraId="01997F2E" w14:textId="77777777" w:rsidR="00CE71A2" w:rsidRDefault="00CE71A2" w:rsidP="00896805">
      <w:pPr>
        <w:pStyle w:val="NoSpacing"/>
      </w:pPr>
    </w:p>
    <w:p w14:paraId="78B0C78C" w14:textId="77777777" w:rsidR="00CE71A2" w:rsidRDefault="00CE71A2" w:rsidP="00896805">
      <w:pPr>
        <w:pStyle w:val="NoSpacing"/>
      </w:pPr>
    </w:p>
    <w:p w14:paraId="30E43CC6" w14:textId="77777777" w:rsidR="00CE71A2" w:rsidRDefault="00CE71A2" w:rsidP="00896805">
      <w:pPr>
        <w:pStyle w:val="NoSpacing"/>
      </w:pPr>
    </w:p>
    <w:p w14:paraId="3EFC4123" w14:textId="77777777" w:rsidR="00CE71A2" w:rsidRDefault="00CE71A2" w:rsidP="00896805">
      <w:pPr>
        <w:pStyle w:val="NoSpacing"/>
      </w:pPr>
    </w:p>
    <w:p w14:paraId="6E5BA0F2" w14:textId="77777777" w:rsidR="00CE71A2" w:rsidRPr="00CE71A2" w:rsidRDefault="00CE71A2" w:rsidP="00896805">
      <w:pPr>
        <w:pStyle w:val="NoSpacing"/>
        <w:rPr>
          <w:b/>
        </w:rPr>
      </w:pPr>
      <w:r>
        <w:rPr>
          <w:b/>
        </w:rPr>
        <w:t xml:space="preserve">YOUR </w:t>
      </w:r>
      <w:r w:rsidRPr="00CE71A2">
        <w:rPr>
          <w:b/>
        </w:rPr>
        <w:t>EVIDENCE:</w:t>
      </w:r>
    </w:p>
    <w:p w14:paraId="4C3A5DD2" w14:textId="77777777" w:rsidR="00CE71A2" w:rsidRDefault="00CE71A2" w:rsidP="00896805">
      <w:pPr>
        <w:pStyle w:val="NoSpacing"/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880"/>
        <w:gridCol w:w="3240"/>
        <w:gridCol w:w="3150"/>
      </w:tblGrid>
      <w:tr w:rsidR="00CE71A2" w:rsidRPr="005454D0" w14:paraId="13938224" w14:textId="77777777" w:rsidTr="00CE71A2">
        <w:tc>
          <w:tcPr>
            <w:tcW w:w="2880" w:type="dxa"/>
          </w:tcPr>
          <w:p w14:paraId="762E2F81" w14:textId="77777777" w:rsidR="00CE71A2" w:rsidRPr="005454D0" w:rsidRDefault="00713AF3" w:rsidP="000B7265">
            <w:pPr>
              <w:pStyle w:val="NoSpacing"/>
            </w:pPr>
            <w:r w:rsidRPr="005454D0">
              <w:t>CONTEXT</w:t>
            </w:r>
            <w:r w:rsidR="00CE71A2" w:rsidRPr="005454D0">
              <w:t xml:space="preserve"> (what’s happening in the book as the evidence appears?</w:t>
            </w:r>
          </w:p>
        </w:tc>
        <w:tc>
          <w:tcPr>
            <w:tcW w:w="3240" w:type="dxa"/>
          </w:tcPr>
          <w:p w14:paraId="64E16F7B" w14:textId="77777777" w:rsidR="00CE71A2" w:rsidRPr="005454D0" w:rsidRDefault="00CE71A2" w:rsidP="000B7265">
            <w:pPr>
              <w:pStyle w:val="NoSpacing"/>
            </w:pPr>
            <w:r w:rsidRPr="005454D0">
              <w:t>EVIDENCE (remember to cite!)</w:t>
            </w:r>
          </w:p>
        </w:tc>
        <w:tc>
          <w:tcPr>
            <w:tcW w:w="3150" w:type="dxa"/>
          </w:tcPr>
          <w:p w14:paraId="377EB932" w14:textId="77777777" w:rsidR="00CE71A2" w:rsidRPr="005454D0" w:rsidRDefault="00CE71A2" w:rsidP="000B7265">
            <w:pPr>
              <w:pStyle w:val="NoSpacing"/>
            </w:pPr>
            <w:r w:rsidRPr="005454D0">
              <w:t>EXPLANATION (how does evidence illustrate the prompt?)</w:t>
            </w:r>
          </w:p>
        </w:tc>
      </w:tr>
      <w:tr w:rsidR="00CE71A2" w:rsidRPr="005454D0" w14:paraId="34AF19C3" w14:textId="77777777" w:rsidTr="00CE71A2">
        <w:tc>
          <w:tcPr>
            <w:tcW w:w="2880" w:type="dxa"/>
          </w:tcPr>
          <w:p w14:paraId="1CF463CA" w14:textId="77777777" w:rsidR="00CE71A2" w:rsidRDefault="00CE71A2" w:rsidP="000B7265">
            <w:pPr>
              <w:pStyle w:val="NoSpacing"/>
            </w:pPr>
          </w:p>
          <w:p w14:paraId="66A50583" w14:textId="77777777" w:rsidR="00CE71A2" w:rsidRDefault="00CE71A2" w:rsidP="000B7265">
            <w:pPr>
              <w:pStyle w:val="NoSpacing"/>
            </w:pPr>
          </w:p>
          <w:p w14:paraId="63D15737" w14:textId="77777777" w:rsidR="00CE71A2" w:rsidRDefault="00CE71A2" w:rsidP="000B7265">
            <w:pPr>
              <w:pStyle w:val="NoSpacing"/>
            </w:pPr>
          </w:p>
          <w:p w14:paraId="710BD702" w14:textId="77777777" w:rsidR="00CE71A2" w:rsidRDefault="00CE71A2" w:rsidP="000B7265">
            <w:pPr>
              <w:pStyle w:val="NoSpacing"/>
            </w:pPr>
          </w:p>
          <w:p w14:paraId="6E44557E" w14:textId="77777777" w:rsidR="00CE71A2" w:rsidRDefault="00CE71A2" w:rsidP="000B7265">
            <w:pPr>
              <w:pStyle w:val="NoSpacing"/>
            </w:pPr>
          </w:p>
          <w:p w14:paraId="4E90C705" w14:textId="77777777" w:rsidR="00CE71A2" w:rsidRDefault="00CE71A2" w:rsidP="000B7265">
            <w:pPr>
              <w:pStyle w:val="NoSpacing"/>
            </w:pPr>
          </w:p>
          <w:p w14:paraId="232FFB96" w14:textId="77777777" w:rsidR="00CE71A2" w:rsidRDefault="00CE71A2" w:rsidP="000B7265">
            <w:pPr>
              <w:pStyle w:val="NoSpacing"/>
            </w:pPr>
          </w:p>
          <w:p w14:paraId="02D36B22" w14:textId="77777777" w:rsidR="00CE71A2" w:rsidRPr="005454D0" w:rsidRDefault="00CE71A2" w:rsidP="000B7265">
            <w:pPr>
              <w:pStyle w:val="NoSpacing"/>
            </w:pPr>
          </w:p>
        </w:tc>
        <w:tc>
          <w:tcPr>
            <w:tcW w:w="3240" w:type="dxa"/>
          </w:tcPr>
          <w:p w14:paraId="03C1AF54" w14:textId="77777777" w:rsidR="00CE71A2" w:rsidRPr="005454D0" w:rsidRDefault="00CE71A2" w:rsidP="000B7265">
            <w:pPr>
              <w:pStyle w:val="NoSpacing"/>
            </w:pPr>
          </w:p>
        </w:tc>
        <w:tc>
          <w:tcPr>
            <w:tcW w:w="3150" w:type="dxa"/>
          </w:tcPr>
          <w:p w14:paraId="386FD0EE" w14:textId="77777777" w:rsidR="00CE71A2" w:rsidRPr="005454D0" w:rsidRDefault="00CE71A2" w:rsidP="000B7265">
            <w:pPr>
              <w:pStyle w:val="NoSpacing"/>
            </w:pPr>
          </w:p>
        </w:tc>
      </w:tr>
      <w:tr w:rsidR="00CE71A2" w:rsidRPr="005454D0" w14:paraId="5385A2B2" w14:textId="77777777" w:rsidTr="00CE71A2">
        <w:tc>
          <w:tcPr>
            <w:tcW w:w="2880" w:type="dxa"/>
          </w:tcPr>
          <w:p w14:paraId="3C7C1A31" w14:textId="77777777" w:rsidR="00CE71A2" w:rsidRDefault="00CE71A2" w:rsidP="000B7265">
            <w:pPr>
              <w:pStyle w:val="NoSpacing"/>
            </w:pPr>
          </w:p>
          <w:p w14:paraId="0005A72A" w14:textId="77777777" w:rsidR="00CE71A2" w:rsidRDefault="00CE71A2" w:rsidP="000B7265">
            <w:pPr>
              <w:pStyle w:val="NoSpacing"/>
            </w:pPr>
          </w:p>
          <w:p w14:paraId="73EAB62B" w14:textId="77777777" w:rsidR="00CE71A2" w:rsidRDefault="00CE71A2" w:rsidP="000B7265">
            <w:pPr>
              <w:pStyle w:val="NoSpacing"/>
            </w:pPr>
          </w:p>
          <w:p w14:paraId="0E5B8D81" w14:textId="77777777" w:rsidR="00CE71A2" w:rsidRDefault="00CE71A2" w:rsidP="000B7265">
            <w:pPr>
              <w:pStyle w:val="NoSpacing"/>
            </w:pPr>
          </w:p>
          <w:p w14:paraId="69505545" w14:textId="77777777" w:rsidR="00CE71A2" w:rsidRDefault="00CE71A2" w:rsidP="000B7265">
            <w:pPr>
              <w:pStyle w:val="NoSpacing"/>
            </w:pPr>
          </w:p>
          <w:p w14:paraId="49E415E0" w14:textId="77777777" w:rsidR="00713AF3" w:rsidRDefault="00713AF3" w:rsidP="000B7265">
            <w:pPr>
              <w:pStyle w:val="NoSpacing"/>
            </w:pPr>
          </w:p>
          <w:p w14:paraId="4E281C19" w14:textId="77777777" w:rsidR="00CE71A2" w:rsidRDefault="00CE71A2" w:rsidP="000B7265">
            <w:pPr>
              <w:pStyle w:val="NoSpacing"/>
            </w:pPr>
          </w:p>
          <w:p w14:paraId="73CAD03B" w14:textId="77777777" w:rsidR="00CE71A2" w:rsidRPr="005454D0" w:rsidRDefault="00CE71A2" w:rsidP="000B7265">
            <w:pPr>
              <w:pStyle w:val="NoSpacing"/>
            </w:pPr>
          </w:p>
        </w:tc>
        <w:tc>
          <w:tcPr>
            <w:tcW w:w="3240" w:type="dxa"/>
          </w:tcPr>
          <w:p w14:paraId="46A36FE1" w14:textId="77777777" w:rsidR="00CE71A2" w:rsidRPr="005454D0" w:rsidRDefault="00CE71A2" w:rsidP="000B7265">
            <w:pPr>
              <w:pStyle w:val="NoSpacing"/>
            </w:pPr>
          </w:p>
        </w:tc>
        <w:tc>
          <w:tcPr>
            <w:tcW w:w="3150" w:type="dxa"/>
          </w:tcPr>
          <w:p w14:paraId="0707DBBD" w14:textId="77777777" w:rsidR="00CE71A2" w:rsidRPr="005454D0" w:rsidRDefault="00CE71A2" w:rsidP="000B7265">
            <w:pPr>
              <w:pStyle w:val="NoSpacing"/>
            </w:pPr>
          </w:p>
        </w:tc>
      </w:tr>
    </w:tbl>
    <w:p w14:paraId="48BF79FA" w14:textId="77777777" w:rsidR="00CE71A2" w:rsidRDefault="00CE71A2" w:rsidP="00896805">
      <w:pPr>
        <w:pStyle w:val="NoSpacing"/>
      </w:pPr>
    </w:p>
    <w:p w14:paraId="74B75A90" w14:textId="77777777" w:rsidR="00532475" w:rsidRDefault="00532475" w:rsidP="00896805">
      <w:pPr>
        <w:pStyle w:val="NoSpacing"/>
      </w:pPr>
    </w:p>
    <w:p w14:paraId="391A31FC" w14:textId="77777777" w:rsidR="00532475" w:rsidRDefault="00532475" w:rsidP="00896805">
      <w:pPr>
        <w:pStyle w:val="NoSpacing"/>
      </w:pPr>
    </w:p>
    <w:p w14:paraId="3CFC6B23" w14:textId="77777777" w:rsidR="00532475" w:rsidRDefault="00532475" w:rsidP="00896805">
      <w:pPr>
        <w:pStyle w:val="NoSpacing"/>
      </w:pPr>
    </w:p>
    <w:p w14:paraId="3AA6E858" w14:textId="77777777" w:rsidR="00532475" w:rsidRDefault="00532475" w:rsidP="00896805">
      <w:pPr>
        <w:pStyle w:val="NoSpacing"/>
      </w:pPr>
    </w:p>
    <w:p w14:paraId="302C4E83" w14:textId="77777777" w:rsidR="00532475" w:rsidRDefault="00532475" w:rsidP="00896805">
      <w:pPr>
        <w:pStyle w:val="NoSpacing"/>
      </w:pPr>
    </w:p>
    <w:sectPr w:rsidR="00532475" w:rsidSect="00A106F7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566D4"/>
    <w:multiLevelType w:val="hybridMultilevel"/>
    <w:tmpl w:val="51EC2096"/>
    <w:lvl w:ilvl="0" w:tplc="A7F630B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E3D7A"/>
    <w:multiLevelType w:val="hybridMultilevel"/>
    <w:tmpl w:val="61C64E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F57446"/>
    <w:multiLevelType w:val="hybridMultilevel"/>
    <w:tmpl w:val="5212E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41A6C"/>
    <w:multiLevelType w:val="hybridMultilevel"/>
    <w:tmpl w:val="A770F2B4"/>
    <w:lvl w:ilvl="0" w:tplc="D256CE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67008"/>
    <w:multiLevelType w:val="hybridMultilevel"/>
    <w:tmpl w:val="DA80E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41B15"/>
    <w:multiLevelType w:val="hybridMultilevel"/>
    <w:tmpl w:val="E0C481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C10B8"/>
    <w:multiLevelType w:val="hybridMultilevel"/>
    <w:tmpl w:val="2806C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E84CA6"/>
    <w:multiLevelType w:val="hybridMultilevel"/>
    <w:tmpl w:val="781C5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B717718"/>
    <w:multiLevelType w:val="hybridMultilevel"/>
    <w:tmpl w:val="556A2398"/>
    <w:lvl w:ilvl="0" w:tplc="A7F630B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40E88"/>
    <w:multiLevelType w:val="hybridMultilevel"/>
    <w:tmpl w:val="6F9C53C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DD11CA2"/>
    <w:multiLevelType w:val="hybridMultilevel"/>
    <w:tmpl w:val="61CAE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C4529"/>
    <w:multiLevelType w:val="hybridMultilevel"/>
    <w:tmpl w:val="0BA2966C"/>
    <w:lvl w:ilvl="0" w:tplc="9648C59C">
      <w:start w:val="1"/>
      <w:numFmt w:val="bullet"/>
      <w:lvlText w:val="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6C50C7C"/>
    <w:multiLevelType w:val="hybridMultilevel"/>
    <w:tmpl w:val="2312B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2D38DA"/>
    <w:multiLevelType w:val="hybridMultilevel"/>
    <w:tmpl w:val="78A011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DE05B3"/>
    <w:multiLevelType w:val="hybridMultilevel"/>
    <w:tmpl w:val="BC78F37A"/>
    <w:lvl w:ilvl="0" w:tplc="9648C59C">
      <w:start w:val="1"/>
      <w:numFmt w:val="bullet"/>
      <w:lvlText w:val="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5995B3C"/>
    <w:multiLevelType w:val="hybridMultilevel"/>
    <w:tmpl w:val="BA140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DD12CC6"/>
    <w:multiLevelType w:val="hybridMultilevel"/>
    <w:tmpl w:val="B95691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441731"/>
    <w:multiLevelType w:val="hybridMultilevel"/>
    <w:tmpl w:val="D384FF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26314CD"/>
    <w:multiLevelType w:val="hybridMultilevel"/>
    <w:tmpl w:val="6A081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7B65AC3"/>
    <w:multiLevelType w:val="hybridMultilevel"/>
    <w:tmpl w:val="449693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8954510"/>
    <w:multiLevelType w:val="hybridMultilevel"/>
    <w:tmpl w:val="93EAF0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C411B68"/>
    <w:multiLevelType w:val="hybridMultilevel"/>
    <w:tmpl w:val="45B0E580"/>
    <w:lvl w:ilvl="0" w:tplc="418C0C7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22028"/>
    <w:multiLevelType w:val="hybridMultilevel"/>
    <w:tmpl w:val="A6048AA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2"/>
  </w:num>
  <w:num w:numId="3">
    <w:abstractNumId w:val="9"/>
  </w:num>
  <w:num w:numId="4">
    <w:abstractNumId w:val="2"/>
  </w:num>
  <w:num w:numId="5">
    <w:abstractNumId w:val="12"/>
  </w:num>
  <w:num w:numId="6">
    <w:abstractNumId w:val="11"/>
  </w:num>
  <w:num w:numId="7">
    <w:abstractNumId w:val="7"/>
  </w:num>
  <w:num w:numId="8">
    <w:abstractNumId w:val="18"/>
  </w:num>
  <w:num w:numId="9">
    <w:abstractNumId w:val="6"/>
  </w:num>
  <w:num w:numId="10">
    <w:abstractNumId w:val="17"/>
  </w:num>
  <w:num w:numId="11">
    <w:abstractNumId w:val="20"/>
  </w:num>
  <w:num w:numId="12">
    <w:abstractNumId w:val="13"/>
  </w:num>
  <w:num w:numId="13">
    <w:abstractNumId w:val="19"/>
  </w:num>
  <w:num w:numId="14">
    <w:abstractNumId w:val="16"/>
  </w:num>
  <w:num w:numId="15">
    <w:abstractNumId w:val="1"/>
  </w:num>
  <w:num w:numId="16">
    <w:abstractNumId w:val="15"/>
  </w:num>
  <w:num w:numId="17">
    <w:abstractNumId w:val="14"/>
  </w:num>
  <w:num w:numId="18">
    <w:abstractNumId w:val="8"/>
  </w:num>
  <w:num w:numId="19">
    <w:abstractNumId w:val="0"/>
  </w:num>
  <w:num w:numId="20">
    <w:abstractNumId w:val="10"/>
  </w:num>
  <w:num w:numId="21">
    <w:abstractNumId w:val="21"/>
  </w:num>
  <w:num w:numId="22">
    <w:abstractNumId w:val="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805"/>
    <w:rsid w:val="00037719"/>
    <w:rsid w:val="000734E9"/>
    <w:rsid w:val="00086572"/>
    <w:rsid w:val="0009739A"/>
    <w:rsid w:val="002A46DB"/>
    <w:rsid w:val="0046765B"/>
    <w:rsid w:val="004F65B7"/>
    <w:rsid w:val="005015BC"/>
    <w:rsid w:val="00532475"/>
    <w:rsid w:val="005454D0"/>
    <w:rsid w:val="00550AC4"/>
    <w:rsid w:val="00595FC1"/>
    <w:rsid w:val="005B4DD8"/>
    <w:rsid w:val="00713AF3"/>
    <w:rsid w:val="007C4D1B"/>
    <w:rsid w:val="00896805"/>
    <w:rsid w:val="00A106F7"/>
    <w:rsid w:val="00A84F8D"/>
    <w:rsid w:val="00B02D05"/>
    <w:rsid w:val="00B16D49"/>
    <w:rsid w:val="00B42F85"/>
    <w:rsid w:val="00B558E5"/>
    <w:rsid w:val="00C83B6E"/>
    <w:rsid w:val="00CE71A2"/>
    <w:rsid w:val="00D272F8"/>
    <w:rsid w:val="00F03CBC"/>
    <w:rsid w:val="00F13E38"/>
    <w:rsid w:val="00F2432F"/>
    <w:rsid w:val="00FA00F3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3A5FBB"/>
  <w15:docId w15:val="{14E729C3-50B7-47AB-BE24-36629DB2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34E9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6805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8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F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3E38"/>
    <w:pPr>
      <w:ind w:left="720"/>
    </w:pPr>
  </w:style>
  <w:style w:type="table" w:styleId="TableGrid">
    <w:name w:val="Table Grid"/>
    <w:basedOn w:val="TableNormal"/>
    <w:uiPriority w:val="59"/>
    <w:rsid w:val="00545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Reading Grade 10 Honors Continued</vt:lpstr>
    </vt:vector>
  </TitlesOfParts>
  <Company>Central Bucks School District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Reading Grade 10 Honors Continued</dc:title>
  <dc:creator>Administrator</dc:creator>
  <cp:lastModifiedBy>REMAR, COLLEEN</cp:lastModifiedBy>
  <cp:revision>6</cp:revision>
  <dcterms:created xsi:type="dcterms:W3CDTF">2019-01-28T17:28:00Z</dcterms:created>
  <dcterms:modified xsi:type="dcterms:W3CDTF">2019-01-31T16:35:00Z</dcterms:modified>
</cp:coreProperties>
</file>